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1" w:rsidRDefault="00527B90" w:rsidP="009D1DF8">
      <w:pPr>
        <w:jc w:val="center"/>
        <w:rPr>
          <w:rFonts w:ascii="Verdana" w:hAnsi="Verdana"/>
          <w:b/>
          <w:color w:val="0000FF"/>
          <w:sz w:val="28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6200775" cy="1543050"/>
            <wp:effectExtent l="19050" t="0" r="9525" b="0"/>
            <wp:docPr id="1" name="obrázek 1" descr="ELOGO ESC II - bez doplňkového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GO ESC II - bez doplňkového tex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11" w:rsidRDefault="003B6A11" w:rsidP="009D1DF8">
      <w:pPr>
        <w:jc w:val="center"/>
        <w:rPr>
          <w:rFonts w:ascii="Verdana" w:hAnsi="Verdana"/>
          <w:b/>
          <w:color w:val="0000FF"/>
          <w:sz w:val="28"/>
        </w:rPr>
      </w:pPr>
    </w:p>
    <w:p w:rsidR="00E72556" w:rsidRDefault="0096427A" w:rsidP="009D1DF8">
      <w:pPr>
        <w:jc w:val="center"/>
        <w:rPr>
          <w:rFonts w:ascii="Verdana" w:hAnsi="Verdana"/>
          <w:b/>
          <w:color w:val="333399"/>
          <w:sz w:val="40"/>
          <w:szCs w:val="40"/>
        </w:rPr>
      </w:pPr>
      <w:r w:rsidRPr="009D1DF8">
        <w:rPr>
          <w:rFonts w:ascii="Verdana" w:hAnsi="Verdana"/>
          <w:b/>
          <w:color w:val="333399"/>
          <w:sz w:val="40"/>
          <w:szCs w:val="40"/>
        </w:rPr>
        <w:t>pořádá</w:t>
      </w:r>
      <w:r w:rsidR="005A2854" w:rsidRPr="009D1DF8">
        <w:rPr>
          <w:rFonts w:ascii="Verdana" w:hAnsi="Verdana"/>
          <w:b/>
          <w:color w:val="333399"/>
          <w:sz w:val="40"/>
          <w:szCs w:val="40"/>
        </w:rPr>
        <w:t xml:space="preserve"> </w:t>
      </w:r>
      <w:r w:rsidR="00AA3EE8" w:rsidRPr="009D1DF8">
        <w:rPr>
          <w:rFonts w:ascii="Verdana" w:hAnsi="Verdana"/>
          <w:b/>
          <w:color w:val="333399"/>
          <w:sz w:val="40"/>
          <w:szCs w:val="40"/>
        </w:rPr>
        <w:t>dle termínu o</w:t>
      </w:r>
      <w:r w:rsidR="00762E27" w:rsidRPr="009D1DF8">
        <w:rPr>
          <w:rFonts w:ascii="Verdana" w:hAnsi="Verdana"/>
          <w:b/>
          <w:color w:val="333399"/>
          <w:sz w:val="40"/>
          <w:szCs w:val="40"/>
        </w:rPr>
        <w:t xml:space="preserve"> sobot</w:t>
      </w:r>
      <w:r w:rsidR="00AA3EE8" w:rsidRPr="009D1DF8">
        <w:rPr>
          <w:rFonts w:ascii="Verdana" w:hAnsi="Verdana"/>
          <w:b/>
          <w:color w:val="333399"/>
          <w:sz w:val="40"/>
          <w:szCs w:val="40"/>
        </w:rPr>
        <w:t>ách</w:t>
      </w:r>
      <w:r w:rsidR="00762E27" w:rsidRPr="009D1DF8">
        <w:rPr>
          <w:rFonts w:ascii="Verdana" w:hAnsi="Verdana"/>
          <w:b/>
          <w:color w:val="333399"/>
          <w:sz w:val="40"/>
          <w:szCs w:val="40"/>
        </w:rPr>
        <w:t xml:space="preserve"> v</w:t>
      </w:r>
      <w:r w:rsidR="005155CE">
        <w:rPr>
          <w:rFonts w:ascii="Verdana" w:hAnsi="Verdana"/>
          <w:b/>
          <w:color w:val="333399"/>
          <w:sz w:val="40"/>
          <w:szCs w:val="40"/>
        </w:rPr>
        <w:t> </w:t>
      </w:r>
      <w:r w:rsidR="00762E27" w:rsidRPr="009D1DF8">
        <w:rPr>
          <w:rFonts w:ascii="Verdana" w:hAnsi="Verdana"/>
          <w:b/>
          <w:color w:val="333399"/>
          <w:sz w:val="40"/>
          <w:szCs w:val="40"/>
        </w:rPr>
        <w:t>měsíci</w:t>
      </w:r>
    </w:p>
    <w:p w:rsidR="005155CE" w:rsidRPr="005155CE" w:rsidRDefault="005155CE" w:rsidP="009D1DF8">
      <w:pPr>
        <w:jc w:val="center"/>
        <w:rPr>
          <w:rFonts w:ascii="Verdana" w:hAnsi="Verdana"/>
          <w:b/>
          <w:color w:val="333399"/>
          <w:sz w:val="20"/>
          <w:szCs w:val="20"/>
        </w:rPr>
      </w:pPr>
    </w:p>
    <w:tbl>
      <w:tblPr>
        <w:tblW w:w="498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1143"/>
        <w:gridCol w:w="1989"/>
        <w:gridCol w:w="3258"/>
        <w:gridCol w:w="3258"/>
      </w:tblGrid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>Leden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12.01.2019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19.01.2019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26.01.2019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Únor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23.02.2019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 xml:space="preserve">Březen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09.03.2019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16.03.2019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23.03.2019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Duben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20.04.2019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27.04.2019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 xml:space="preserve">Květen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11.05.2019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18.05.2019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25.05.2019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Červen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15.06.2019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22.06.2019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 xml:space="preserve">Červenec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13.07.2019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20.07.2019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27.07.2019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Srpen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10.08.2019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17.08.2019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24.08.2019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 xml:space="preserve">Září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14.09.2019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21.09.2019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28.09.2019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Říjen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12.10.2019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19.10.2019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26.10.2019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</w:rPr>
              <w:t xml:space="preserve">Listopad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09.11.2019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16.11.2019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P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r w:rsidRPr="005155CE"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  <w:t>23.11.2019</w:t>
            </w:r>
          </w:p>
        </w:tc>
      </w:tr>
      <w:tr w:rsidR="005155CE" w:rsidTr="005155CE">
        <w:trPr>
          <w:jc w:val="center"/>
        </w:trPr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Prosinec 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14.12.2019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21.12.2019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5CE" w:rsidRDefault="005155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28.12.2019</w:t>
            </w:r>
          </w:p>
        </w:tc>
      </w:tr>
    </w:tbl>
    <w:p w:rsidR="00AA3EE8" w:rsidRDefault="00AA3EE8" w:rsidP="009D1DF8">
      <w:pPr>
        <w:jc w:val="center"/>
        <w:rPr>
          <w:rFonts w:ascii="Verdana" w:hAnsi="Verdana"/>
        </w:rPr>
      </w:pPr>
    </w:p>
    <w:p w:rsidR="0096427A" w:rsidRPr="003B6A11" w:rsidRDefault="00762E27" w:rsidP="009D1DF8">
      <w:pPr>
        <w:keepNext/>
        <w:jc w:val="center"/>
        <w:outlineLvl w:val="1"/>
        <w:rPr>
          <w:rFonts w:ascii="Verdana" w:hAnsi="Verdana"/>
          <w:b/>
          <w:i/>
          <w:color w:val="333399"/>
          <w:sz w:val="28"/>
          <w:szCs w:val="28"/>
          <w:u w:val="single"/>
        </w:rPr>
      </w:pPr>
      <w:r w:rsidRPr="00762E27">
        <w:rPr>
          <w:rFonts w:ascii="Verdana" w:hAnsi="Verdana"/>
          <w:b/>
          <w:i/>
          <w:color w:val="333399"/>
          <w:sz w:val="36"/>
          <w:szCs w:val="36"/>
          <w:u w:val="single"/>
        </w:rPr>
        <w:t>ZDARMA</w:t>
      </w:r>
      <w:r>
        <w:rPr>
          <w:rFonts w:ascii="Verdana" w:hAnsi="Verdana"/>
          <w:b/>
          <w:i/>
          <w:color w:val="333399"/>
          <w:sz w:val="28"/>
          <w:szCs w:val="28"/>
          <w:u w:val="single"/>
        </w:rPr>
        <w:t xml:space="preserve"> </w:t>
      </w:r>
      <w:r w:rsidR="0096427A" w:rsidRPr="003B6A11">
        <w:rPr>
          <w:rFonts w:ascii="Verdana" w:hAnsi="Verdana"/>
          <w:b/>
          <w:i/>
          <w:color w:val="333399"/>
          <w:sz w:val="28"/>
          <w:szCs w:val="28"/>
          <w:u w:val="single"/>
        </w:rPr>
        <w:t>cesty za nákupy do obchodního centra</w:t>
      </w:r>
      <w:r w:rsidR="003B6A11" w:rsidRPr="003B6A11">
        <w:rPr>
          <w:rFonts w:ascii="Verdana" w:hAnsi="Verdana"/>
          <w:b/>
          <w:i/>
          <w:color w:val="333399"/>
          <w:sz w:val="28"/>
          <w:szCs w:val="28"/>
          <w:u w:val="single"/>
        </w:rPr>
        <w:t xml:space="preserve"> </w:t>
      </w:r>
      <w:r w:rsidR="00F24613">
        <w:rPr>
          <w:rFonts w:ascii="Verdana" w:hAnsi="Verdana"/>
          <w:b/>
          <w:i/>
          <w:color w:val="333399"/>
          <w:sz w:val="28"/>
          <w:szCs w:val="28"/>
          <w:u w:val="single"/>
        </w:rPr>
        <w:t>EUROPARK</w:t>
      </w:r>
    </w:p>
    <w:p w:rsidR="00FA4DF7" w:rsidRPr="009D1DF8" w:rsidRDefault="00FA4DF7" w:rsidP="009D1DF8">
      <w:pPr>
        <w:keepNext/>
        <w:jc w:val="center"/>
        <w:outlineLvl w:val="1"/>
        <w:rPr>
          <w:rFonts w:ascii="Verdana" w:hAnsi="Verdana"/>
          <w:b/>
          <w:color w:val="auto"/>
          <w:sz w:val="22"/>
          <w:szCs w:val="22"/>
        </w:rPr>
      </w:pPr>
    </w:p>
    <w:p w:rsidR="00A05CE8" w:rsidRPr="009D1DF8" w:rsidRDefault="0096427A" w:rsidP="009D1DF8">
      <w:pPr>
        <w:keepNext/>
        <w:jc w:val="center"/>
        <w:outlineLvl w:val="1"/>
        <w:rPr>
          <w:rFonts w:ascii="Verdana" w:hAnsi="Verdana"/>
          <w:b/>
          <w:color w:val="auto"/>
          <w:sz w:val="40"/>
          <w:szCs w:val="40"/>
        </w:rPr>
      </w:pPr>
      <w:r w:rsidRPr="009D1DF8">
        <w:rPr>
          <w:rFonts w:ascii="Verdana" w:hAnsi="Verdana"/>
          <w:b/>
          <w:color w:val="auto"/>
          <w:sz w:val="36"/>
          <w:szCs w:val="36"/>
        </w:rPr>
        <w:t>s</w:t>
      </w:r>
      <w:r w:rsidR="009D1DF8" w:rsidRPr="009D1DF8">
        <w:rPr>
          <w:rFonts w:ascii="Verdana" w:hAnsi="Verdana"/>
          <w:b/>
          <w:color w:val="auto"/>
          <w:sz w:val="36"/>
          <w:szCs w:val="36"/>
        </w:rPr>
        <w:t> </w:t>
      </w:r>
      <w:r w:rsidRPr="009D1DF8">
        <w:rPr>
          <w:rFonts w:ascii="Verdana" w:hAnsi="Verdana"/>
          <w:b/>
          <w:color w:val="auto"/>
          <w:sz w:val="36"/>
          <w:szCs w:val="36"/>
        </w:rPr>
        <w:t>dopravcem</w:t>
      </w:r>
      <w:r w:rsidR="009D1DF8" w:rsidRPr="009D1DF8">
        <w:rPr>
          <w:rFonts w:ascii="Verdana" w:hAnsi="Verdana"/>
          <w:b/>
          <w:color w:val="auto"/>
          <w:sz w:val="40"/>
          <w:szCs w:val="40"/>
        </w:rPr>
        <w:t xml:space="preserve"> </w:t>
      </w:r>
      <w:r w:rsidR="0043657E" w:rsidRPr="009D1DF8">
        <w:rPr>
          <w:rFonts w:ascii="Verdana" w:hAnsi="Verdana"/>
          <w:b/>
          <w:color w:val="auto"/>
          <w:sz w:val="40"/>
          <w:szCs w:val="40"/>
        </w:rPr>
        <w:t>ARRIVA VÝC</w:t>
      </w:r>
      <w:bookmarkStart w:id="0" w:name="_GoBack"/>
      <w:bookmarkEnd w:id="0"/>
      <w:r w:rsidR="0043657E" w:rsidRPr="009D1DF8">
        <w:rPr>
          <w:rFonts w:ascii="Verdana" w:hAnsi="Verdana"/>
          <w:b/>
          <w:color w:val="auto"/>
          <w:sz w:val="40"/>
          <w:szCs w:val="40"/>
        </w:rPr>
        <w:t>HODNÍ ČECHY</w:t>
      </w:r>
      <w:r w:rsidR="00E72556" w:rsidRPr="009D1DF8">
        <w:rPr>
          <w:rFonts w:ascii="Verdana" w:hAnsi="Verdana"/>
          <w:b/>
          <w:color w:val="auto"/>
          <w:sz w:val="40"/>
          <w:szCs w:val="40"/>
        </w:rPr>
        <w:t xml:space="preserve"> a.s.</w:t>
      </w:r>
    </w:p>
    <w:p w:rsidR="00E72556" w:rsidRPr="00E72556" w:rsidRDefault="00E72556" w:rsidP="009D1DF8">
      <w:pPr>
        <w:jc w:val="center"/>
      </w:pPr>
    </w:p>
    <w:p w:rsidR="008819DE" w:rsidRDefault="008819DE" w:rsidP="008819DE">
      <w:pPr>
        <w:jc w:val="center"/>
        <w:rPr>
          <w:rFonts w:ascii="Verdana" w:hAnsi="Verdana"/>
          <w:b/>
          <w:color w:val="333399"/>
          <w:sz w:val="32"/>
          <w:szCs w:val="32"/>
        </w:rPr>
      </w:pPr>
    </w:p>
    <w:p w:rsidR="008819DE" w:rsidRPr="0055579C" w:rsidRDefault="008819DE" w:rsidP="008819DE">
      <w:pPr>
        <w:jc w:val="center"/>
        <w:rPr>
          <w:rFonts w:ascii="Verdana" w:hAnsi="Verdana"/>
          <w:b/>
          <w:color w:val="333399"/>
          <w:sz w:val="32"/>
          <w:szCs w:val="32"/>
        </w:rPr>
      </w:pPr>
      <w:r w:rsidRPr="0055579C">
        <w:rPr>
          <w:rFonts w:ascii="Verdana" w:hAnsi="Verdana"/>
          <w:b/>
          <w:color w:val="333399"/>
          <w:sz w:val="32"/>
          <w:szCs w:val="32"/>
        </w:rPr>
        <w:t>Zruč n</w:t>
      </w:r>
      <w:r>
        <w:rPr>
          <w:rFonts w:ascii="Verdana" w:hAnsi="Verdana"/>
          <w:b/>
          <w:color w:val="333399"/>
          <w:sz w:val="32"/>
          <w:szCs w:val="32"/>
        </w:rPr>
        <w:t>ad Sázavou</w:t>
      </w:r>
      <w:r w:rsidRPr="0055579C">
        <w:rPr>
          <w:rFonts w:ascii="Verdana" w:hAnsi="Verdana"/>
          <w:b/>
          <w:color w:val="333399"/>
          <w:sz w:val="32"/>
          <w:szCs w:val="32"/>
        </w:rPr>
        <w:t xml:space="preserve"> - Kácov – EUROPARK </w:t>
      </w:r>
      <w:r w:rsidR="005155CE">
        <w:rPr>
          <w:rFonts w:ascii="Verdana" w:hAnsi="Verdana"/>
          <w:b/>
          <w:color w:val="333399"/>
          <w:sz w:val="32"/>
          <w:szCs w:val="32"/>
        </w:rPr>
        <w:br/>
      </w:r>
      <w:r>
        <w:rPr>
          <w:rFonts w:ascii="Verdana" w:hAnsi="Verdana"/>
          <w:b/>
          <w:color w:val="333399"/>
          <w:sz w:val="32"/>
          <w:szCs w:val="32"/>
        </w:rPr>
        <w:t>(Praha,</w:t>
      </w:r>
      <w:r w:rsidR="005155CE">
        <w:rPr>
          <w:rFonts w:ascii="Verdana" w:hAnsi="Verdana"/>
          <w:b/>
          <w:color w:val="333399"/>
          <w:sz w:val="32"/>
          <w:szCs w:val="32"/>
        </w:rPr>
        <w:t xml:space="preserve"> </w:t>
      </w:r>
      <w:r w:rsidRPr="0055579C">
        <w:rPr>
          <w:rFonts w:ascii="Verdana" w:hAnsi="Verdana"/>
          <w:b/>
          <w:color w:val="333399"/>
          <w:sz w:val="32"/>
          <w:szCs w:val="32"/>
        </w:rPr>
        <w:t>Štěrboholy</w:t>
      </w:r>
      <w:r>
        <w:rPr>
          <w:rFonts w:ascii="Verdana" w:hAnsi="Verdana"/>
          <w:b/>
          <w:color w:val="333399"/>
          <w:sz w:val="32"/>
          <w:szCs w:val="32"/>
        </w:rPr>
        <w:t>)</w:t>
      </w:r>
    </w:p>
    <w:p w:rsidR="008819DE" w:rsidRPr="005F6D3A" w:rsidRDefault="008819DE" w:rsidP="008819DE">
      <w:pPr>
        <w:pStyle w:val="Nadpis2"/>
        <w:rPr>
          <w:color w:val="333333"/>
          <w:sz w:val="22"/>
          <w:szCs w:val="22"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"/>
        <w:gridCol w:w="4900"/>
        <w:gridCol w:w="1050"/>
      </w:tblGrid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8:00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Zruč n.S.,Sázavan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14:55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8:01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Zruč n.S.,ZŠ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14:54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8:15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Kácov,nám.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14:40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8:20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Zbizuby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14:36</w:t>
            </w:r>
          </w:p>
        </w:tc>
      </w:tr>
      <w:tr w:rsidR="008819DE" w:rsidRPr="00554B39" w:rsidTr="006204F9">
        <w:trPr>
          <w:trHeight w:val="50"/>
        </w:trPr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554B3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554B39">
              <w:rPr>
                <w:rFonts w:ascii="Verdana" w:hAnsi="Verdana"/>
                <w:color w:val="auto"/>
                <w:sz w:val="22"/>
                <w:szCs w:val="22"/>
              </w:rPr>
              <w:t>8:23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Podveky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14:33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8:30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Rataje n.S.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14:25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8:40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Úžice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14:15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8:45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Skvrňov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14:10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8:53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Horní Kruty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14:02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9:05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Oleška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13:50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9:15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Kostelec n.Č.lesy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13:40</w:t>
            </w:r>
          </w:p>
        </w:tc>
      </w:tr>
      <w:tr w:rsidR="008819DE" w:rsidRPr="007919D9" w:rsidTr="006204F9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9:55</w:t>
            </w:r>
          </w:p>
        </w:tc>
        <w:tc>
          <w:tcPr>
            <w:tcW w:w="4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EUROPARK, Štěrboholy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9DE" w:rsidRPr="007919D9" w:rsidRDefault="008819DE" w:rsidP="006204F9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7919D9">
              <w:rPr>
                <w:rFonts w:ascii="Verdana" w:hAnsi="Verdana"/>
                <w:color w:val="auto"/>
                <w:sz w:val="22"/>
                <w:szCs w:val="22"/>
              </w:rPr>
              <w:t>13:00</w:t>
            </w:r>
          </w:p>
        </w:tc>
      </w:tr>
    </w:tbl>
    <w:p w:rsidR="00E72556" w:rsidRPr="000A3795" w:rsidRDefault="00E72556" w:rsidP="009D1DF8">
      <w:pPr>
        <w:jc w:val="center"/>
        <w:rPr>
          <w:rFonts w:ascii="Verdana" w:hAnsi="Verdana"/>
          <w:b/>
          <w:color w:val="333399"/>
          <w:sz w:val="40"/>
          <w:szCs w:val="40"/>
        </w:rPr>
      </w:pPr>
    </w:p>
    <w:p w:rsidR="000A3795" w:rsidRDefault="000A3795" w:rsidP="009D1DF8">
      <w:pPr>
        <w:jc w:val="center"/>
      </w:pPr>
    </w:p>
    <w:p w:rsidR="003B6A11" w:rsidRDefault="00184B84" w:rsidP="009D1DF8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2371090</wp:posOffset>
            </wp:positionV>
            <wp:extent cx="1259840" cy="478790"/>
            <wp:effectExtent l="0" t="0" r="0" b="0"/>
            <wp:wrapTight wrapText="bothSides">
              <wp:wrapPolygon edited="0">
                <wp:start x="0" y="0"/>
                <wp:lineTo x="0" y="20626"/>
                <wp:lineTo x="21230" y="20626"/>
                <wp:lineTo x="21230" y="0"/>
                <wp:lineTo x="0" y="0"/>
              </wp:wrapPolygon>
            </wp:wrapTight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6A11" w:rsidSect="009D1DF8">
      <w:pgSz w:w="11909" w:h="16834" w:code="9"/>
      <w:pgMar w:top="431" w:right="1134" w:bottom="11" w:left="1134" w:header="709" w:footer="1066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A05CE8"/>
    <w:rsid w:val="000A3795"/>
    <w:rsid w:val="000C0B8D"/>
    <w:rsid w:val="00184B84"/>
    <w:rsid w:val="001C1292"/>
    <w:rsid w:val="00234CF4"/>
    <w:rsid w:val="0025417D"/>
    <w:rsid w:val="002F19EE"/>
    <w:rsid w:val="0032164D"/>
    <w:rsid w:val="003B6A11"/>
    <w:rsid w:val="003D4733"/>
    <w:rsid w:val="003F60DB"/>
    <w:rsid w:val="0043657E"/>
    <w:rsid w:val="004B1F6F"/>
    <w:rsid w:val="004C247B"/>
    <w:rsid w:val="005155CE"/>
    <w:rsid w:val="00527B90"/>
    <w:rsid w:val="00532F4D"/>
    <w:rsid w:val="00543A7D"/>
    <w:rsid w:val="005A2854"/>
    <w:rsid w:val="00651FC0"/>
    <w:rsid w:val="00670861"/>
    <w:rsid w:val="006D076D"/>
    <w:rsid w:val="00742246"/>
    <w:rsid w:val="00756379"/>
    <w:rsid w:val="00762E27"/>
    <w:rsid w:val="00791AF8"/>
    <w:rsid w:val="007D7726"/>
    <w:rsid w:val="007D7CA7"/>
    <w:rsid w:val="008171F0"/>
    <w:rsid w:val="00841D91"/>
    <w:rsid w:val="008819DE"/>
    <w:rsid w:val="008933AE"/>
    <w:rsid w:val="00915118"/>
    <w:rsid w:val="00957067"/>
    <w:rsid w:val="00960763"/>
    <w:rsid w:val="00962F84"/>
    <w:rsid w:val="0096427A"/>
    <w:rsid w:val="009C36D2"/>
    <w:rsid w:val="009D1DF8"/>
    <w:rsid w:val="00A05CE8"/>
    <w:rsid w:val="00AA3EE8"/>
    <w:rsid w:val="00B4073E"/>
    <w:rsid w:val="00B81824"/>
    <w:rsid w:val="00CB1511"/>
    <w:rsid w:val="00CD6D89"/>
    <w:rsid w:val="00E2390D"/>
    <w:rsid w:val="00E33DA6"/>
    <w:rsid w:val="00E72556"/>
    <w:rsid w:val="00F24613"/>
    <w:rsid w:val="00F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F6F"/>
    <w:rPr>
      <w:color w:val="FF6600"/>
      <w:sz w:val="24"/>
      <w:szCs w:val="24"/>
    </w:rPr>
  </w:style>
  <w:style w:type="paragraph" w:styleId="Nadpis1">
    <w:name w:val="heading 1"/>
    <w:basedOn w:val="Normln"/>
    <w:next w:val="Normln"/>
    <w:qFormat/>
    <w:rsid w:val="004B1F6F"/>
    <w:pPr>
      <w:keepNext/>
      <w:outlineLvl w:val="0"/>
    </w:pPr>
    <w:rPr>
      <w:b/>
      <w:bCs/>
      <w:color w:val="0000FF"/>
      <w:sz w:val="32"/>
    </w:rPr>
  </w:style>
  <w:style w:type="paragraph" w:styleId="Nadpis2">
    <w:name w:val="heading 2"/>
    <w:basedOn w:val="Normln"/>
    <w:next w:val="Normln"/>
    <w:qFormat/>
    <w:rsid w:val="004B1F6F"/>
    <w:pPr>
      <w:keepNext/>
      <w:outlineLvl w:val="1"/>
    </w:pPr>
    <w:rPr>
      <w:b/>
      <w:bCs/>
      <w:color w:val="auto"/>
      <w:sz w:val="40"/>
    </w:rPr>
  </w:style>
  <w:style w:type="paragraph" w:styleId="Nadpis3">
    <w:name w:val="heading 3"/>
    <w:basedOn w:val="Normln"/>
    <w:next w:val="Normln"/>
    <w:qFormat/>
    <w:rsid w:val="004B1F6F"/>
    <w:pPr>
      <w:keepNext/>
      <w:jc w:val="center"/>
      <w:outlineLvl w:val="2"/>
    </w:pPr>
    <w:rPr>
      <w:rFonts w:ascii="Verdana" w:hAnsi="Verdana"/>
      <w:b/>
      <w:color w:val="0000FF"/>
      <w:sz w:val="32"/>
    </w:rPr>
  </w:style>
  <w:style w:type="paragraph" w:styleId="Nadpis4">
    <w:name w:val="heading 4"/>
    <w:basedOn w:val="Normln"/>
    <w:next w:val="Normln"/>
    <w:qFormat/>
    <w:rsid w:val="004B1F6F"/>
    <w:pPr>
      <w:keepNext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</w:rPr>
  </w:style>
  <w:style w:type="paragraph" w:styleId="Nadpis5">
    <w:name w:val="heading 5"/>
    <w:basedOn w:val="Normln"/>
    <w:next w:val="Normln"/>
    <w:qFormat/>
    <w:rsid w:val="004B1F6F"/>
    <w:pPr>
      <w:keepNext/>
      <w:autoSpaceDE w:val="0"/>
      <w:autoSpaceDN w:val="0"/>
      <w:adjustRightInd w:val="0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"/>
    <w:next w:val="Normln"/>
    <w:qFormat/>
    <w:rsid w:val="004B1F6F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b/>
      <w:color w:val="000000"/>
      <w:sz w:val="20"/>
    </w:rPr>
  </w:style>
  <w:style w:type="paragraph" w:styleId="Nadpis7">
    <w:name w:val="heading 7"/>
    <w:basedOn w:val="Normln"/>
    <w:next w:val="Normln"/>
    <w:qFormat/>
    <w:rsid w:val="004B1F6F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FF"/>
      <w:sz w:val="20"/>
    </w:rPr>
  </w:style>
  <w:style w:type="paragraph" w:styleId="Nadpis8">
    <w:name w:val="heading 8"/>
    <w:basedOn w:val="Normln"/>
    <w:next w:val="Normln"/>
    <w:qFormat/>
    <w:rsid w:val="004B1F6F"/>
    <w:pPr>
      <w:keepNext/>
      <w:outlineLvl w:val="7"/>
    </w:pPr>
    <w:rPr>
      <w:i/>
      <w:color w:val="0000FF"/>
      <w:sz w:val="32"/>
    </w:rPr>
  </w:style>
  <w:style w:type="paragraph" w:styleId="Nadpis9">
    <w:name w:val="heading 9"/>
    <w:basedOn w:val="Normln"/>
    <w:next w:val="Normln"/>
    <w:qFormat/>
    <w:rsid w:val="004B1F6F"/>
    <w:pPr>
      <w:keepNext/>
      <w:autoSpaceDE w:val="0"/>
      <w:autoSpaceDN w:val="0"/>
      <w:adjustRightInd w:val="0"/>
      <w:outlineLvl w:val="8"/>
    </w:pPr>
    <w:rPr>
      <w:rFonts w:ascii="Arial" w:hAnsi="Arial"/>
      <w:b/>
      <w:color w:val="0000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B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E7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Kalašová</cp:lastModifiedBy>
  <cp:revision>2</cp:revision>
  <cp:lastPrinted>2019-01-23T14:15:00Z</cp:lastPrinted>
  <dcterms:created xsi:type="dcterms:W3CDTF">2019-01-23T14:15:00Z</dcterms:created>
  <dcterms:modified xsi:type="dcterms:W3CDTF">2019-01-23T14:15:00Z</dcterms:modified>
</cp:coreProperties>
</file>